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03D0" w:rsidRPr="00402010" w:rsidRDefault="00000000">
      <w:pPr>
        <w:pStyle w:val="Nagwek1"/>
        <w:keepNext w:val="0"/>
        <w:keepLines w:val="0"/>
        <w:spacing w:before="0" w:after="460" w:line="240" w:lineRule="auto"/>
        <w:jc w:val="center"/>
        <w:rPr>
          <w:sz w:val="28"/>
          <w:szCs w:val="28"/>
          <w:lang w:val="pl-PL"/>
        </w:rPr>
      </w:pPr>
      <w:bookmarkStart w:id="0" w:name="_nwue9m2iadm2" w:colFirst="0" w:colLast="0"/>
      <w:bookmarkEnd w:id="0"/>
      <w:r w:rsidRPr="00402010">
        <w:rPr>
          <w:b/>
          <w:sz w:val="34"/>
          <w:szCs w:val="34"/>
          <w:highlight w:val="white"/>
          <w:lang w:val="pl-PL"/>
        </w:rPr>
        <w:br/>
        <w:t xml:space="preserve"> </w:t>
      </w:r>
      <w:r w:rsidRPr="00402010">
        <w:rPr>
          <w:b/>
          <w:sz w:val="28"/>
          <w:szCs w:val="28"/>
          <w:lang w:val="pl-PL"/>
        </w:rPr>
        <w:t>TOUS MANIFESTO NA DZIEŃ KOBIET</w:t>
      </w:r>
      <w:r w:rsidRPr="00402010">
        <w:rPr>
          <w:sz w:val="28"/>
          <w:szCs w:val="28"/>
          <w:lang w:val="pl-PL"/>
        </w:rPr>
        <w:br/>
        <w:t>Manifestacja siły i piękna!</w:t>
      </w:r>
    </w:p>
    <w:p w14:paraId="00000002" w14:textId="77777777" w:rsidR="00E203D0" w:rsidRPr="00402010" w:rsidRDefault="00E203D0">
      <w:pPr>
        <w:jc w:val="both"/>
        <w:rPr>
          <w:b/>
          <w:lang w:val="pl-PL"/>
        </w:rPr>
      </w:pPr>
    </w:p>
    <w:p w14:paraId="00000003" w14:textId="1A221808" w:rsidR="00E203D0" w:rsidRPr="00402010" w:rsidRDefault="00000000">
      <w:pPr>
        <w:spacing w:after="460"/>
        <w:rPr>
          <w:b/>
          <w:sz w:val="24"/>
          <w:szCs w:val="24"/>
          <w:lang w:val="pl-PL"/>
        </w:rPr>
      </w:pPr>
      <w:r w:rsidRPr="00402010">
        <w:rPr>
          <w:b/>
          <w:sz w:val="24"/>
          <w:szCs w:val="24"/>
          <w:lang w:val="pl-PL"/>
        </w:rPr>
        <w:t xml:space="preserve">Hiszpańska marka biżuteryjna TOUS przygotowała na Dzień Kobiet drugą odsłonę kultowej kolekcji </w:t>
      </w:r>
      <w:r w:rsidR="00402010">
        <w:rPr>
          <w:b/>
          <w:sz w:val="24"/>
          <w:szCs w:val="24"/>
          <w:lang w:val="pl-PL"/>
        </w:rPr>
        <w:t xml:space="preserve">TOUS </w:t>
      </w:r>
      <w:proofErr w:type="spellStart"/>
      <w:r w:rsidRPr="00402010">
        <w:rPr>
          <w:b/>
          <w:sz w:val="24"/>
          <w:szCs w:val="24"/>
          <w:lang w:val="pl-PL"/>
        </w:rPr>
        <w:t>Manifesto</w:t>
      </w:r>
      <w:proofErr w:type="spellEnd"/>
      <w:r w:rsidRPr="00402010">
        <w:rPr>
          <w:b/>
          <w:sz w:val="24"/>
          <w:szCs w:val="24"/>
          <w:lang w:val="pl-PL"/>
        </w:rPr>
        <w:t xml:space="preserve">, która w zeszłym roku zdobyła serca wielbicielek nowoczesnego designu z pazurem. Nowości w tej linii to powiew świeżości, na jaki czekamy z nadejściem wiosny - zabawa logotypem, paletą kolorów i nowy zaskakujący materiał - emalia. W imię piękna i siły kobiet. </w:t>
      </w:r>
    </w:p>
    <w:p w14:paraId="00000004" w14:textId="77777777" w:rsidR="00E203D0" w:rsidRPr="00402010" w:rsidRDefault="00000000">
      <w:pPr>
        <w:spacing w:after="460"/>
        <w:rPr>
          <w:sz w:val="24"/>
          <w:szCs w:val="24"/>
          <w:lang w:val="pl-PL"/>
        </w:rPr>
      </w:pPr>
      <w:r w:rsidRPr="00402010">
        <w:rPr>
          <w:b/>
          <w:sz w:val="24"/>
          <w:szCs w:val="24"/>
          <w:lang w:val="pl-PL"/>
        </w:rPr>
        <w:t>TOUS MANIFESTO, manifest dla mnie i dla ciebie</w:t>
      </w:r>
    </w:p>
    <w:p w14:paraId="00000005" w14:textId="543797EA" w:rsidR="00E203D0" w:rsidRPr="00402010" w:rsidRDefault="00000000">
      <w:pPr>
        <w:spacing w:after="460"/>
        <w:rPr>
          <w:b/>
          <w:sz w:val="24"/>
          <w:szCs w:val="24"/>
          <w:lang w:val="pl-PL"/>
        </w:rPr>
      </w:pPr>
      <w:r w:rsidRPr="00402010">
        <w:rPr>
          <w:sz w:val="24"/>
          <w:szCs w:val="24"/>
          <w:lang w:val="pl-PL"/>
        </w:rPr>
        <w:t xml:space="preserve">Kolekcja TOUS </w:t>
      </w:r>
      <w:proofErr w:type="spellStart"/>
      <w:r w:rsidRPr="00402010">
        <w:rPr>
          <w:sz w:val="24"/>
          <w:szCs w:val="24"/>
          <w:lang w:val="pl-PL"/>
        </w:rPr>
        <w:t>Manifesto</w:t>
      </w:r>
      <w:proofErr w:type="spellEnd"/>
      <w:r w:rsidRPr="00402010">
        <w:rPr>
          <w:sz w:val="24"/>
          <w:szCs w:val="24"/>
          <w:lang w:val="pl-PL"/>
        </w:rPr>
        <w:t xml:space="preserve">, która miała premierę pod koniec 2023 roku, wyróżnia się unikatowym motywem z połączenia liter "T" i "O", które nie tylko nawiązują do nazwy marki, ale niosą w sobie też ukrytą symbolikę znaczeń jako "to me" (dla mnie) i "to </w:t>
      </w:r>
      <w:proofErr w:type="spellStart"/>
      <w:r w:rsidRPr="00402010">
        <w:rPr>
          <w:sz w:val="24"/>
          <w:szCs w:val="24"/>
          <w:lang w:val="pl-PL"/>
        </w:rPr>
        <w:t>you</w:t>
      </w:r>
      <w:proofErr w:type="spellEnd"/>
      <w:r w:rsidRPr="00402010">
        <w:rPr>
          <w:sz w:val="24"/>
          <w:szCs w:val="24"/>
          <w:lang w:val="pl-PL"/>
        </w:rPr>
        <w:t xml:space="preserve">" (dla ciebie). Ta nowa perspektywa, stała się alternatywą dla kultowego misia, a wszystkim kobietom bawiącym się modą i wyrażającym się przez biżuterię, TOUS proponuje nową wersję kolorowego monogramu. </w:t>
      </w:r>
    </w:p>
    <w:p w14:paraId="00000006" w14:textId="77777777" w:rsidR="00E203D0" w:rsidRPr="00402010" w:rsidRDefault="00000000">
      <w:pPr>
        <w:spacing w:after="460"/>
        <w:rPr>
          <w:b/>
          <w:sz w:val="24"/>
          <w:szCs w:val="24"/>
          <w:lang w:val="pl-PL"/>
        </w:rPr>
      </w:pPr>
      <w:r w:rsidRPr="00402010">
        <w:rPr>
          <w:b/>
          <w:sz w:val="24"/>
          <w:szCs w:val="24"/>
          <w:lang w:val="pl-PL"/>
        </w:rPr>
        <w:t>Twórczość i indywidualizm</w:t>
      </w:r>
    </w:p>
    <w:p w14:paraId="00000007" w14:textId="77777777" w:rsidR="00E203D0" w:rsidRPr="00402010" w:rsidRDefault="00000000">
      <w:pPr>
        <w:spacing w:after="460"/>
        <w:rPr>
          <w:sz w:val="24"/>
          <w:szCs w:val="24"/>
          <w:highlight w:val="white"/>
          <w:lang w:val="pl-PL"/>
        </w:rPr>
      </w:pPr>
      <w:r w:rsidRPr="00402010">
        <w:rPr>
          <w:sz w:val="24"/>
          <w:szCs w:val="24"/>
          <w:highlight w:val="white"/>
          <w:lang w:val="pl-PL"/>
        </w:rPr>
        <w:t xml:space="preserve">Niezmiennie TOUS zachęca do personalizacji i zabawy biżuterią, umożliwiając łączenie różnych elementów według własnej fantazji. Ta twórcza swoboda ma pobudzać </w:t>
      </w:r>
      <w:r w:rsidRPr="00402010">
        <w:rPr>
          <w:sz w:val="24"/>
          <w:szCs w:val="24"/>
          <w:highlight w:val="white"/>
          <w:lang w:val="pl-PL"/>
        </w:rPr>
        <w:br/>
        <w:t>i wspierać w wyrażaniu swojej indywidualności. W nowej odsłonie</w:t>
      </w:r>
      <w:r w:rsidRPr="00402010">
        <w:rPr>
          <w:color w:val="FF0000"/>
          <w:sz w:val="24"/>
          <w:szCs w:val="24"/>
          <w:highlight w:val="white"/>
          <w:lang w:val="pl-PL"/>
        </w:rPr>
        <w:t xml:space="preserve"> </w:t>
      </w:r>
      <w:r w:rsidRPr="00402010">
        <w:rPr>
          <w:sz w:val="24"/>
          <w:szCs w:val="24"/>
          <w:highlight w:val="white"/>
          <w:lang w:val="pl-PL"/>
        </w:rPr>
        <w:t xml:space="preserve">kolekcji trudno nie ulec urokowi emaliowanych naszyjników oraz sygnetów; w odcieniach niebieskiego, zielonego i różowego perfekcyjnie wpisują się w trendy nadchodzącej wiosny. </w:t>
      </w:r>
      <w:r w:rsidRPr="00402010">
        <w:rPr>
          <w:sz w:val="24"/>
          <w:szCs w:val="24"/>
          <w:lang w:val="pl-PL"/>
        </w:rPr>
        <w:t xml:space="preserve">Emaliowanie, jedna z najstarszych technik zdobienia biżuterii to proces pokrywania jej szklistą, kolorową powłoką. Ta szlachetna technika doskonale sprawdza się w produkcji luksusowej biżuterii, dedykowanej wyjątkowym okazjom. Co więcej, emalię </w:t>
      </w:r>
      <w:r w:rsidRPr="00402010">
        <w:rPr>
          <w:sz w:val="24"/>
          <w:szCs w:val="24"/>
          <w:lang w:val="pl-PL"/>
        </w:rPr>
        <w:br/>
        <w:t xml:space="preserve">z powodzeniem można łączyć z różnymi materiałami, tworząc efektowne i stylowe kompozycje biżuteryjne. </w:t>
      </w:r>
      <w:r w:rsidRPr="00402010">
        <w:rPr>
          <w:rFonts w:ascii="Roboto" w:eastAsia="Roboto" w:hAnsi="Roboto" w:cs="Roboto"/>
          <w:sz w:val="24"/>
          <w:szCs w:val="24"/>
          <w:highlight w:val="white"/>
          <w:lang w:val="pl-PL"/>
        </w:rPr>
        <w:t xml:space="preserve">W ofercie znajdziemy także </w:t>
      </w:r>
      <w:r w:rsidRPr="00402010">
        <w:rPr>
          <w:sz w:val="24"/>
          <w:szCs w:val="24"/>
          <w:highlight w:val="white"/>
          <w:lang w:val="pl-PL"/>
        </w:rPr>
        <w:t xml:space="preserve">klasyczne srebrne i złote bransoletki, kolczyki koła z 18-karatowego złota czy wisiorek zdobiony subtelnymi spinelami. </w:t>
      </w:r>
    </w:p>
    <w:p w14:paraId="00000008" w14:textId="77777777" w:rsidR="00E203D0" w:rsidRPr="00402010" w:rsidRDefault="00000000">
      <w:pPr>
        <w:spacing w:after="460"/>
        <w:rPr>
          <w:lang w:val="pl-PL"/>
        </w:rPr>
      </w:pPr>
      <w:r w:rsidRPr="00402010">
        <w:rPr>
          <w:sz w:val="24"/>
          <w:szCs w:val="24"/>
          <w:highlight w:val="white"/>
          <w:lang w:val="pl-PL"/>
        </w:rPr>
        <w:t xml:space="preserve">Kolekcja może być uzupełnieniem pastelowych elementów naszej garderoby na cieplejsze słoneczne dni lub idealnym upominkiem dla ukochanej kobiety, jak i samej </w:t>
      </w:r>
      <w:r w:rsidRPr="00402010">
        <w:rPr>
          <w:sz w:val="24"/>
          <w:szCs w:val="24"/>
          <w:highlight w:val="white"/>
          <w:lang w:val="pl-PL"/>
        </w:rPr>
        <w:lastRenderedPageBreak/>
        <w:t xml:space="preserve">siebie. Nasze piękno, siłę i wyjątkowość należy świętować z każdej okazji, albo i bez okazji, bo zasługujemy na to codziennie i zawsze. </w:t>
      </w:r>
    </w:p>
    <w:sectPr w:rsidR="00E203D0" w:rsidRPr="00402010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FA57" w14:textId="77777777" w:rsidR="0075404D" w:rsidRDefault="0075404D">
      <w:pPr>
        <w:spacing w:line="240" w:lineRule="auto"/>
      </w:pPr>
      <w:r>
        <w:separator/>
      </w:r>
    </w:p>
  </w:endnote>
  <w:endnote w:type="continuationSeparator" w:id="0">
    <w:p w14:paraId="207699A9" w14:textId="77777777" w:rsidR="0075404D" w:rsidRDefault="00754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23C6" w14:textId="77777777" w:rsidR="0075404D" w:rsidRDefault="0075404D">
      <w:pPr>
        <w:spacing w:line="240" w:lineRule="auto"/>
      </w:pPr>
      <w:r>
        <w:separator/>
      </w:r>
    </w:p>
  </w:footnote>
  <w:footnote w:type="continuationSeparator" w:id="0">
    <w:p w14:paraId="74C887B5" w14:textId="77777777" w:rsidR="0075404D" w:rsidRDefault="00754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E203D0" w:rsidRDefault="00E203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D0"/>
    <w:rsid w:val="00402010"/>
    <w:rsid w:val="0075404D"/>
    <w:rsid w:val="00E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65FA9"/>
  <w15:docId w15:val="{005A2257-3C6C-014E-86D0-AEBDBFD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Warsaw Creatives</cp:lastModifiedBy>
  <cp:revision>2</cp:revision>
  <dcterms:created xsi:type="dcterms:W3CDTF">2024-01-29T08:00:00Z</dcterms:created>
  <dcterms:modified xsi:type="dcterms:W3CDTF">2024-01-29T08:02:00Z</dcterms:modified>
</cp:coreProperties>
</file>